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EBF" w:rsidRDefault="007354D8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54D8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0" t="0" r="0" b="0"/>
            <wp:docPr id="2" name="Рисунок 2" descr="C:\Users\Ray\Desktop\сканы Т.В\Б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сканы Т.В\Б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E7EBF" w:rsidRDefault="009E7EBF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E7EBF" w:rsidRDefault="009E7EBF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3C2" w:rsidRDefault="00121D54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121D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Рабочая программа по биологии 6 класс</w:t>
      </w:r>
      <w:r w:rsidR="00EA53C2"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ПОЯСНИТЕЛЬНАЯ ЗАПИСКА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ind w:right="14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Рабочая</w:t>
      </w:r>
      <w:r w:rsid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программа</w:t>
      </w:r>
      <w:proofErr w:type="gramEnd"/>
      <w:r w:rsid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биологии для 6 к</w:t>
      </w:r>
      <w:r w:rsid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ласса составлена в соответствии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образования. – М.: </w:t>
      </w:r>
      <w:proofErr w:type="gram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Просвещение, </w:t>
      </w:r>
      <w:r w:rsid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2010</w:t>
      </w:r>
      <w:proofErr w:type="gramEnd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);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ind w:right="14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с рекомендациями Примерной программы основного общего образования - Биология 5-9 классы: </w:t>
      </w:r>
      <w:proofErr w:type="gram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проект.-</w:t>
      </w:r>
      <w:proofErr w:type="gramEnd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М. : Просвещение, 2011. (Стандарты второго поколения);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ind w:right="14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с рекомендациями авторской программы С.Н.Новиковой и Н.И. Романовой (Москва «Русское слово», 2012 г., линия «Вектор»);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ind w:right="14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с возможностями УМК «Биология.6 класс» Т.А. Исаевой и Н.И. Романовой (учебник, методическое пособие, рабочая тетрадь, тетрадь для лабораторных работ,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DVD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диск).</w:t>
      </w:r>
    </w:p>
    <w:p w:rsidR="00EA53C2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Курс биологии 6 класса опирается на знания учащихся, полученные на уроках биологии в 5 классе</w:t>
      </w:r>
    </w:p>
    <w:p w:rsidR="00222996" w:rsidRPr="00EA53C2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A53C2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Цели и задачи курса: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• 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познакомить с особенностями строения и жизнедеятельности представителей царства Растения, царства Бактерии и царства Грибы;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• 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систематизировать знания о растительных организмах, бактериях и грибах, их многообразии;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• 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продолжить формирование представлений о методах научного познания природы, элементарных умений, связанных с выполнением учебного исследования;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• 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развивать устойчивый интерес к естественнонаучным знаниям;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• 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продолжить формирование основ экологических знаний, ценностного отношения к природе и человеку.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Согласно Федеральному государственному образовательному стандарту, на изучение биологии в 6 классе отводится 68 ч. Материал курса разделен на пять глав. Им предшествует «Введение», в котором учащиеся знакомятся с разнообразием биологических наук и их значением.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Первая глава «Общая характеристика царства растений» знакомит с характерными признаками растений как представителей отдельного царства живой природы, формирует представление о принципах современной классификации растений и рассказывает о многообразии растительного мира.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Во второй главе «Клеточное строение растений» обучающиеся знакомятся с особенностями состава и строения растительной клетки, а также с растительными тканями.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Третья глава «Строение и функции органов цветкового растения» посвящена изучению вегетативных и генеративных органов цветковых растений. Строение органов рассматривается в тесной взаимосвязи с выполняемыми ими функциями. Формируется 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представление о растении как целостном организме, находящемся в тесном взаимодействии с окружающей его средой.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Четвертая глава «Основные отделы царства растений» знакомит с особенностями строения, требованиями к условиям произрастания, значения в природе и хозяйственной деятельности человека представителей различных отделов, классов и семейств царства Растения. Последовательность изучения систематических групп отражает последовательность эволюционных преобразований.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пятой главе «Царство Бактерии. Царство Грибы» обучающиеся знакомятся с особенностями строения и жизнедеятельности представителей царства Бактерии и царства Грибы, получают представление об их многообразии и значении. В шестой главе «Природные сообщества» формируется представление о растительных природных сообществах, о взаимосвязях компонентов фитоценозов, их взаимном влиянии друг на друга и на окружающую среду.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Содержание данного курса строится на основе деятельностного подхода. Лабораторные работы имеют большое значение в обучении биологии. Обучающиеся получают не только новые знания, но и навыки исследовательской деятельности. Лабораторные работы стимулируют познавательную активность школьников, повышают интерес к изучению биологии и естественных наук в целом. Их можно проводить как на этапе изучения нового материала, так и во время повторения пройденного.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Резерв учебного времени целесообразно использовать на увеличение в преподавании доли развивающих, исследовательских, личностно ориентированных, проектных и групповых педагогических технологий, проведение экскурсий.</w:t>
      </w:r>
    </w:p>
    <w:p w:rsidR="00222996" w:rsidRPr="00EA53C2" w:rsidRDefault="00222996" w:rsidP="00222996">
      <w:pPr>
        <w:shd w:val="clear" w:color="auto" w:fill="FFFFFF"/>
        <w:spacing w:before="100" w:beforeAutospacing="1" w:after="230" w:line="240" w:lineRule="auto"/>
        <w:ind w:right="14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A53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222996" w:rsidRPr="00222996" w:rsidRDefault="00222996" w:rsidP="00222996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</w:t>
      </w:r>
      <w:r w:rsidR="004B2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ебном плане МБОУ Труновской СОШ</w:t>
      </w:r>
      <w:r w:rsidRPr="00222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изучении предмета «Биология» отведено 2 часа в неделю, 68 часов в год (из расчета 34 учебные недели).</w:t>
      </w:r>
    </w:p>
    <w:p w:rsidR="00EA53C2" w:rsidRDefault="00EA53C2" w:rsidP="00222996">
      <w:pPr>
        <w:shd w:val="clear" w:color="auto" w:fill="FFFFFF"/>
        <w:spacing w:before="100" w:beforeAutospacing="1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222996" w:rsidRPr="00EA53C2" w:rsidRDefault="00222996" w:rsidP="00222996">
      <w:pPr>
        <w:shd w:val="clear" w:color="auto" w:fill="FFFFFF"/>
        <w:spacing w:before="100" w:beforeAutospacing="1" w:after="274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EA53C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Планируемые результаты обучения</w:t>
      </w:r>
    </w:p>
    <w:p w:rsidR="00EA53C2" w:rsidRPr="00EA53C2" w:rsidRDefault="00222996" w:rsidP="0022299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A53C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Познавательные УУД</w:t>
      </w:r>
      <w:r w:rsidRPr="00EA53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Pr="00EA5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A5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5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текстом, выделять в нем главное,</w:t>
      </w:r>
      <w:r w:rsidRPr="00EA53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A5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элементарные исследования, работать с различными источниками информации, умение структурировать учебный материал, выделять в нем главное, умение выделять главное в тексте, грамотно формулировать вопросы, работать с различными источниками информации, готовить сообщения и презентации и представлять результаты работы, умение давать определения понятиям, классифицировать объекты, умение работать с различными источниками информации, преобразовывать ее из одной формы в другую.</w:t>
      </w:r>
    </w:p>
    <w:p w:rsidR="00222996" w:rsidRPr="00EA53C2" w:rsidRDefault="00222996" w:rsidP="0022299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A53C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Личностные УУД</w:t>
      </w:r>
      <w:r w:rsidRPr="00EA53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Pr="00EA5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соблюдать дисциплину на уроке, уважительно относится к учителю и одноклассникам, потребность в справедливом оценивании своей работы и работы одноклассников. Эстетическое восприятие природы.</w:t>
      </w:r>
    </w:p>
    <w:p w:rsidR="00222996" w:rsidRPr="00EA53C2" w:rsidRDefault="00222996" w:rsidP="00222996">
      <w:pPr>
        <w:shd w:val="clear" w:color="auto" w:fill="FFFFFF"/>
        <w:spacing w:before="100" w:beforeAutospacing="1" w:after="2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A53C2">
        <w:rPr>
          <w:rFonts w:ascii="Times New Roman" w:eastAsia="Times New Roman" w:hAnsi="Times New Roman" w:cs="Times New Roman"/>
          <w:bCs/>
          <w:i/>
          <w:iCs/>
          <w:color w:val="00000A"/>
          <w:sz w:val="24"/>
          <w:szCs w:val="24"/>
          <w:lang w:eastAsia="ru-RU"/>
        </w:rPr>
        <w:t>Регулятивные УУД</w:t>
      </w:r>
      <w:r w:rsidRPr="00EA53C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: умение организовать выполнение заданий учителя согласно установленным правилам работы в кабинете, умение организовать выполнение заданий учителя, сделать выводы по результатам работы.</w:t>
      </w:r>
      <w:r w:rsidRPr="00EA53C2">
        <w:rPr>
          <w:rFonts w:ascii="Times New Roman" w:eastAsia="Times New Roman" w:hAnsi="Times New Roman" w:cs="Times New Roman"/>
          <w:color w:val="77787B"/>
          <w:sz w:val="24"/>
          <w:szCs w:val="24"/>
          <w:lang w:eastAsia="ru-RU"/>
        </w:rPr>
        <w:t> </w:t>
      </w:r>
      <w:r w:rsidRPr="00EA53C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Развитие навыков самооценки и самоанализа.</w:t>
      </w:r>
    </w:p>
    <w:p w:rsidR="00222996" w:rsidRPr="00EA53C2" w:rsidRDefault="00222996" w:rsidP="00222996">
      <w:pPr>
        <w:shd w:val="clear" w:color="auto" w:fill="FFFFFF"/>
        <w:spacing w:before="100" w:beforeAutospacing="1" w:after="27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A53C2">
        <w:rPr>
          <w:rFonts w:ascii="Times New Roman" w:eastAsia="Times New Roman" w:hAnsi="Times New Roman" w:cs="Times New Roman"/>
          <w:bCs/>
          <w:i/>
          <w:iCs/>
          <w:color w:val="00000A"/>
          <w:sz w:val="24"/>
          <w:szCs w:val="24"/>
          <w:lang w:eastAsia="ru-RU"/>
        </w:rPr>
        <w:lastRenderedPageBreak/>
        <w:t>Коммуникативные УУД</w:t>
      </w:r>
      <w:r w:rsidRPr="00EA53C2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:</w:t>
      </w:r>
      <w:r w:rsidRPr="00EA53C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умение слушать учителя и отвечать на вопросы</w:t>
      </w:r>
      <w:r w:rsidRPr="00EA53C2">
        <w:rPr>
          <w:rFonts w:ascii="Times New Roman" w:eastAsia="Times New Roman" w:hAnsi="Times New Roman" w:cs="Times New Roman"/>
          <w:color w:val="77787B"/>
          <w:sz w:val="24"/>
          <w:szCs w:val="24"/>
          <w:lang w:eastAsia="ru-RU"/>
        </w:rPr>
        <w:t> </w:t>
      </w:r>
      <w:r w:rsidRPr="00EA53C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умение воспринимать информацию на слух, отвечать на вопросы учителя, умение работать в составе творческих групп,</w:t>
      </w:r>
      <w:r w:rsidRPr="00EA53C2">
        <w:rPr>
          <w:rFonts w:ascii="Times New Roman" w:eastAsia="Times New Roman" w:hAnsi="Times New Roman" w:cs="Times New Roman"/>
          <w:color w:val="77787B"/>
          <w:sz w:val="24"/>
          <w:szCs w:val="24"/>
          <w:lang w:eastAsia="ru-RU"/>
        </w:rPr>
        <w:t> </w:t>
      </w:r>
      <w:r w:rsidRPr="00EA53C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обмениваться информацией с одноклассниками.</w:t>
      </w:r>
    </w:p>
    <w:p w:rsidR="00222996" w:rsidRPr="00EA53C2" w:rsidRDefault="00222996" w:rsidP="00222996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A53C2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Требования к уровню подготовки учащихся</w:t>
      </w:r>
      <w:r w:rsidRPr="00EA53C2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br/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EA53C2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Учащиеся должны знать:</w:t>
      </w:r>
      <w:r w:rsidRPr="00EA53C2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br/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Принципы современной классификации растений, основные признаки и свойства каждой систематической единицы;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Методы и приборы для изучения объектов живой природы;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Правила сбора растений, создания коллекции и работы с гербарными материалами;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Химический состав клеток растений, значение веществ, входящих в их состав;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Существенные признаки строения и жизнедеятельности клетки растений, бактерий и грибов;</w:t>
      </w:r>
    </w:p>
    <w:p w:rsidR="00222996" w:rsidRPr="00EA53C2" w:rsidRDefault="00222996" w:rsidP="00222996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Типы тканей растений, особенности их строения и значение в растительном организме;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Строение, значение и функционирование органов растительного организма;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Как шло усложнение растительных организмов в процессе эволюции;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Какое значение имеют растения, бактерии и грибы в природе и в хозяйственной деятельности человека;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Редкие и исчезающие растения своей местности.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EA53C2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Учащиеся должны уметь:</w:t>
      </w:r>
      <w:r w:rsidRPr="00EA53C2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br/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Работать с различными типами справочных изданий, создавать коллекции, готовить сообщения и презентации, создавать коллекции;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Проводить наблюдения и описания природных объектов и явлений;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Составлять план исследования, пользоваться увеличительными приборами, готовить микропрепараты;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Различать на таблицах и микропрепаратах части и органоиды клетки, типы растительных тканей;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Различать на таблицах и моделях органы цветковых растений, называть их функции;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Выделять существенные признаки представителей царства растения, царства Бактерии и царства Грибы;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Различать на живых объектах и таблицах растения разных отделов, классов и семейств;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Различать на живых объектах и таблицах ядовитые и съедобные грибы;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Сравнивать особенности полового и бесполого размножения растений, делать выводы на основе сравнения;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Выделять существенные признаки биологических процессов, протекающих в растениях: обмен веществ, питание, дыхание, выделение, транспорт веществ, рост, развитие, размножение;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Оценивать с эстетической точки зрения представителей растительного мира;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Объяснять характер взаимосвязей, возникающих в фитоценозах и причины смены растительных сообществ;</w:t>
      </w:r>
      <w:r w:rsidRPr="00EA53C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Объяснять значение растений, грибов и бактерий в природе, жизни и хозяйственной деятельности человека.</w:t>
      </w:r>
    </w:p>
    <w:p w:rsidR="00EA53C2" w:rsidRPr="00EA53C2" w:rsidRDefault="00EA53C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3C2" w:rsidRPr="00EA53C2" w:rsidRDefault="00EA53C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3C2" w:rsidRPr="00EA53C2" w:rsidRDefault="00EA53C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3C2" w:rsidRDefault="00EA53C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</w:t>
      </w:r>
    </w:p>
    <w:p w:rsidR="00222996" w:rsidRPr="00066333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Введение (1 ч)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Что изучает наука биология, какие науки входят в состав биологии, что они изучают. Какое значение имеет классификация растительных организмов.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Основные понятия:</w:t>
      </w:r>
      <w:r w:rsidRPr="0006633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биология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 ботаника; зоология; микология; микробиология; систематика; вид; царства: Растения, Бактерии, Грибы.</w:t>
      </w:r>
    </w:p>
    <w:p w:rsidR="00222996" w:rsidRPr="00066333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Глава 1. Общая характеристика царства растений (5 ч)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Каковы особенности строения и жизнедеятельности растительного организма: питание, дыхание, обмен веществ, рост и развитие, размножение, раздражимость; основные систематические единицы царства Растения: вид, род, семейство, класс и отдел (критерии, на основании которых они выделены); главные органы цветкового растения: корень, стебель, лист, цветок; разнообразие жизненных форм растений: деревья, кустарники и травы; какое влияние оказывают факторы среды на растения.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понятия: единицы систематики: вид, род, семейство, класс, отдел; органы цветкового растения: корень, стебель, лист, цветок; жизненные формы растений: деревья, кустарники, травы.</w:t>
      </w:r>
    </w:p>
    <w:p w:rsidR="00222996" w:rsidRPr="00066333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Глава 2. Клеточное строение растений (4 ч)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Какие приборы используют для изучения клеток; чем световой микроскоп отличается от электронного; какие вещества входят в состав клетки и каково их значение; какие типы тканей формируют организм растения.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Основные понятия</w:t>
      </w:r>
      <w:r w:rsidRPr="0006633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увеличительные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приборы: лупа (штативная, ручная), световой микроскоп, электронный микроскоп; растительная клетка: плазматическая мембрана, клеточная стенка, цитоплазма, ядро с ядрышком, митохондрии, вакуоли, пластиды (хлоропласты, хромопласты, лейкопласты); неорганические вещества: вода, минеральные соли; органические вещества: белки, жиры, углеводы; ткани растений: образовательная, покровная, механическая, основная, проводящая.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Лабораторные работы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«Увеличительные приборы», «Строение растительной клетки», «Химический состав клетки», «Ткани растений».</w:t>
      </w:r>
    </w:p>
    <w:p w:rsidR="00222996" w:rsidRPr="00066333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Глава 3. Строение и функции органов цветкового растения (27 ч)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Какое строение имеет семя однодольного и семя двудольного растений; какие условия необходимы для прорастания семян; какие правила необходимо соблюдать при посеве семян; какое строение имеет корень; какие известны виды корней и типы корневых систем; какие функции выполняют различные зоны корня; какие функции выполняют видоизмененные корни; каково строение и значение побега; каким образом листья располагаются на побеге; какие функции выполняют почки; каково значение и внутреннее строение листа; какие листья называют простыми, а какие сложными; какие известны типы жилкования листьев; как протекает процесс фотосинтеза, какое значение имеет воздушное питание растений в природе; как происходит процесс дыхания у растений; какие структуры растений участвуют в испарении влаги; каково внутреннее строение стебля; какое значение имеет стебель в жизни растения; какие известны видоизменения побегов; каковы причины листопада; что такое фотопериодизм; каково строение и значение цветка; какие растения называются однодомными и двудомными; какие бывают соцветия и какое значение они имеют; как 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происходит опыление растений; чем отличаются </w:t>
      </w:r>
      <w:proofErr w:type="spell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насекомоопыляемые</w:t>
      </w:r>
      <w:proofErr w:type="spellEnd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растения от ветроопыляемых; как происходит двойное оплодотворение у растений; как осуществляется распространение плодов и семян; как окружающая среда влияет на растительный организм.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Основные понятия</w:t>
      </w:r>
      <w:r w:rsidRPr="0006633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семя: зародыш, семядоли, эндосперм, семенная кожура; корень; виды корней: главный, боковые, придаточные; типы корневых систем: стержневая, мочковатая; зоны корня: деления, роста, всасывания, проведения; видоизменения корней: дыхательные, прицепки, корнеплоды, подпорки, </w:t>
      </w:r>
      <w:proofErr w:type="spell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корнеклубни</w:t>
      </w:r>
      <w:proofErr w:type="spellEnd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; 8 побег: стебель (узел, междоузлие), почки, листья; побеги: прямостоячие, ползучие, приподнимающиеся, вьющиеся; листовая мозаика; листорасположение: очередное, супротивное, мутовчатое, прикорневая </w:t>
      </w:r>
      <w:proofErr w:type="spell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розетка;почка</w:t>
      </w:r>
      <w:proofErr w:type="spellEnd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: вегетативная, генеративная; почка: верхушечная, боковая; лист: листовая пластинка, черешок; листья: простые, сложные; жилкование листьев: сетчатое, дуговое, параллельное; хлорофилл; устьица; видоизменения листьев: хвоя, колючки, чешуйки; стебель: сердцевина, древесина, камбий, луб, кора (пробка, кожица); годичные кольца; видоизменения побегов: надземные (столоны, усики, колючки), подземные (корневища, клубни, луковицы); листопад; фотопериодизм; цветок: главные части (тычинки, пестики), околоцветник (лепестки, чашелистики);растения: однодомные, двудомные; цветки: обоеполые, раздельнополые; соцветия: простые (колос, кисть, корзинка, зонтик, початок, головка, щиток), сложные (сложный колос, сложный зонтик, метелка); опыление: самоопыление, перекрестное; растения: ветроопыляемые, </w:t>
      </w:r>
      <w:proofErr w:type="spell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насекомоопыляемые</w:t>
      </w:r>
      <w:proofErr w:type="spellEnd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 двойное оплодотворение; плоды: сочные, сухие, односемянные, многосемянные (ягода, костянка, орех, стручок, боб, коробочка, зерновка, семянка).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Лабораторные работы</w:t>
      </w:r>
      <w:r w:rsidRPr="0006633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«Строение семян», «Строение корневого волоска», «Строение и расположение почек на стебле», «Строение листа», «Внутреннее строение побега», «Строение цветка», «Типы плодов».</w:t>
      </w:r>
    </w:p>
    <w:p w:rsidR="00222996" w:rsidRPr="00066333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Глава 4. Основные отделы царства растений (20 ч)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Какое строение имеют водоросли, какова их среда обитания, какое значение они имеют в природе и хозяйственной деятельности человека; как появились первые наземные растения; какие растения являются споровыми; какие растения являются семенными; как происходит смена поколений у споровых растений; каковы прогрессивные черты семенных растений по сравнению со споровыми; в чем отличие однодольных растений от двудольных; какие семейства растений относятся к классу Двудольные; какие семейства растений относятся к классу Однодольные; какое значение имеют различные семейства растений для хозяйственной деятельности человека.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Основные понятия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: </w:t>
      </w:r>
      <w:proofErr w:type="spell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подцарство</w:t>
      </w:r>
      <w:proofErr w:type="spellEnd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Низшие растения (Водоросли): отдел Зеленые водоросли, отдел Красные водоросли, отдел Бурые водоросли; спора; хроматофор; </w:t>
      </w:r>
      <w:proofErr w:type="spell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риниофиты</w:t>
      </w:r>
      <w:proofErr w:type="spellEnd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; спорангии; </w:t>
      </w:r>
      <w:proofErr w:type="spell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подцарство</w:t>
      </w:r>
      <w:proofErr w:type="spellEnd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Высшие растения: отдел Моховидные, отдел Плауновидные, отдел Хвощевидные, отдел Папоротниковидные, отдел Голосеменные, отдел Покрытосеменные (цветковые); ризоиды; сорус; гаметофит; спорофит; заросток; фитонциды; класс Двудольные: семейство Пасленовые, семейство Розоцветные, семейство Крестоцветные, семейство Сложноцветные, семейство Бобовые; класс Однодольные: семейство Злаки, семейство Лилейные; формула цветка; селекция; центр происхождения; эволюция.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Лабораторные работы</w:t>
      </w:r>
      <w:r w:rsidRPr="0006633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«Строение зеленых водорослей», «Строение мха», «Внешнее строение споровых растений», «Строение ветки сосны», «Строение шиповника», «Строение пшеницы». Персоналии: Н.И. Вавилов.</w:t>
      </w:r>
    </w:p>
    <w:p w:rsidR="00222996" w:rsidRPr="00066333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Глава 5. Царство Бактерии. Царство Грибы (11ч)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Какое строение и форму имеют клетки бактерий; чем спора бактерии отличается от спор папоротников и грибов; какие типы дыхания и питания характерны для бактерий; какое значение имеют бактерии в природе и жизни человека; какое строение имеют клетки представителей царства Грибы; как устроено тело гриба; наиболее известные представители царства Грибы: одноклеточные, многоклеточные; лишайники; каково значение грибов и лишайников в природе и жизни человека; каков состав и структура природных сообществ; каковы причины смены фитоценозов; какие меры принимает человек для охраны редких и исчезающих видов растений.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Основные понятия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: бактерии; форма бактериальной клетки: кокк, бацилла, вибрион, спирилла; аэробные бактерии, анаэробные бактерии; гетеротрофный тип питания, автотрофный тип питания; бактерии сапрофиты, симбионты, паразиты; грибы: грибница (мицелий), гифы, плодовое тело; шляпочные грибы: пластинчатые, трубчатые; плесневые грибы; ядовитые и съедобные грибы; грибы-паразиты; лишайники; биоценоз (сообщество); биогеоценоз; фитоценоз; </w:t>
      </w:r>
      <w:proofErr w:type="spellStart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ярусность</w:t>
      </w:r>
      <w:proofErr w:type="spellEnd"/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 смена фитоценозов; редкие и исчезающие виды растений.</w:t>
      </w:r>
    </w:p>
    <w:p w:rsidR="00222996" w:rsidRPr="00222996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66333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Лабораторные работы</w:t>
      </w:r>
      <w:r w:rsidRPr="0006633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«Строение грибов».</w:t>
      </w:r>
    </w:p>
    <w:p w:rsidR="001F3042" w:rsidRDefault="001F3042" w:rsidP="00222996">
      <w:pPr>
        <w:shd w:val="clear" w:color="auto" w:fill="FFFFFF"/>
        <w:spacing w:before="100" w:beforeAutospacing="1" w:after="0" w:line="240" w:lineRule="auto"/>
        <w:ind w:left="30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2996" w:rsidRPr="001F3042" w:rsidRDefault="00222996" w:rsidP="00222996">
      <w:pPr>
        <w:shd w:val="clear" w:color="auto" w:fill="FFFFFF"/>
        <w:spacing w:before="100" w:beforeAutospacing="1" w:after="0" w:line="240" w:lineRule="auto"/>
        <w:ind w:left="302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1F30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916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3"/>
        <w:gridCol w:w="5156"/>
        <w:gridCol w:w="2926"/>
      </w:tblGrid>
      <w:tr w:rsidR="00222996" w:rsidRPr="00222996" w:rsidTr="00222996">
        <w:trPr>
          <w:trHeight w:val="165"/>
          <w:tblCellSpacing w:w="0" w:type="dxa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22996" w:rsidRPr="00222996" w:rsidTr="00222996">
        <w:trPr>
          <w:trHeight w:val="180"/>
          <w:tblCellSpacing w:w="0" w:type="dxa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8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8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8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2996" w:rsidRPr="00222996" w:rsidTr="00222996">
        <w:trPr>
          <w:trHeight w:val="180"/>
          <w:tblCellSpacing w:w="0" w:type="dxa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8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8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царства Растения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8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22996" w:rsidRPr="00222996" w:rsidTr="00222996">
        <w:trPr>
          <w:trHeight w:val="180"/>
          <w:tblCellSpacing w:w="0" w:type="dxa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8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8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Клеточное строение растений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8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22996" w:rsidRPr="00222996" w:rsidTr="00222996">
        <w:trPr>
          <w:trHeight w:val="165"/>
          <w:tblCellSpacing w:w="0" w:type="dxa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функции органов цветкового растения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222996" w:rsidRPr="00222996" w:rsidTr="00222996">
        <w:trPr>
          <w:trHeight w:val="165"/>
          <w:tblCellSpacing w:w="0" w:type="dxa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отделы царства Растения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22996" w:rsidRPr="00222996" w:rsidTr="00222996">
        <w:trPr>
          <w:trHeight w:val="165"/>
          <w:tblCellSpacing w:w="0" w:type="dxa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Царство Бактерии. Царство Грибы.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65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22996" w:rsidRPr="00222996" w:rsidTr="00222996">
        <w:trPr>
          <w:trHeight w:val="150"/>
          <w:tblCellSpacing w:w="0" w:type="dxa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240" w:lineRule="auto"/>
              <w:ind w:right="14"/>
              <w:rPr>
                <w:rFonts w:ascii="yandex-sans" w:eastAsia="Times New Roman" w:hAnsi="yandex-sans" w:cs="Times New Roman"/>
                <w:color w:val="000000"/>
                <w:sz w:val="16"/>
                <w:szCs w:val="23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5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222996" w:rsidRDefault="00222996" w:rsidP="00222996">
            <w:pPr>
              <w:spacing w:before="100" w:beforeAutospacing="1" w:after="100" w:afterAutospacing="1" w:line="150" w:lineRule="atLeast"/>
              <w:ind w:right="14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22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</w:tbl>
    <w:p w:rsidR="00222996" w:rsidRPr="00222996" w:rsidRDefault="00222996" w:rsidP="00222996">
      <w:pPr>
        <w:shd w:val="clear" w:color="auto" w:fill="FFFFFF"/>
        <w:spacing w:before="100" w:beforeAutospacing="1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222996" w:rsidRPr="00222996" w:rsidRDefault="00222996" w:rsidP="00222996">
      <w:pPr>
        <w:shd w:val="clear" w:color="auto" w:fill="FFFFFF"/>
        <w:spacing w:before="100" w:beforeAutospacing="1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F3042" w:rsidRDefault="001F304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1F3042" w:rsidRDefault="001F304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1F3042" w:rsidRDefault="001F304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1F3042" w:rsidRDefault="001F304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1F3042" w:rsidRDefault="001F304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1F3042" w:rsidRDefault="001F304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1F3042" w:rsidRDefault="001F304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1F3042" w:rsidRDefault="001F304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1F3042" w:rsidRDefault="001F3042" w:rsidP="00222996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222996" w:rsidRPr="001F3042" w:rsidRDefault="00222996" w:rsidP="00222996">
      <w:pPr>
        <w:shd w:val="clear" w:color="auto" w:fill="FFFFFF"/>
        <w:spacing w:before="100" w:beforeAutospacing="1" w:after="202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1F30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 -</w:t>
      </w:r>
      <w:r w:rsidR="001F30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F30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 курса «Биология. 6 класс» (68ч)</w:t>
      </w:r>
    </w:p>
    <w:tbl>
      <w:tblPr>
        <w:tblW w:w="1060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6867"/>
        <w:gridCol w:w="1175"/>
        <w:gridCol w:w="1643"/>
      </w:tblGrid>
      <w:tr w:rsidR="00222996" w:rsidRPr="00222996" w:rsidTr="00222996">
        <w:trPr>
          <w:tblCellSpacing w:w="0" w:type="dxa"/>
        </w:trPr>
        <w:tc>
          <w:tcPr>
            <w:tcW w:w="4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B6703F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  <w:proofErr w:type="gramStart"/>
            <w:r w:rsidR="00222996" w:rsidRP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уро-ка</w:t>
            </w:r>
            <w:proofErr w:type="gramEnd"/>
          </w:p>
        </w:tc>
        <w:tc>
          <w:tcPr>
            <w:tcW w:w="706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24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222996" w:rsidRPr="00066333" w:rsidRDefault="00222996" w:rsidP="00222996">
            <w:pPr>
              <w:spacing w:before="100" w:beforeAutospacing="1" w:after="202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урока</w:t>
            </w:r>
          </w:p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222996" w:rsidRPr="00222996" w:rsidTr="0022299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222996" w:rsidRPr="00066333" w:rsidRDefault="00222996" w:rsidP="0022299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222996" w:rsidRPr="00066333" w:rsidRDefault="00222996" w:rsidP="0022299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план</w:t>
            </w:r>
          </w:p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факт</w:t>
            </w:r>
          </w:p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rHeight w:val="330"/>
          <w:tblCellSpacing w:w="0" w:type="dxa"/>
        </w:trPr>
        <w:tc>
          <w:tcPr>
            <w:tcW w:w="10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Введение (1 ч.)</w:t>
            </w:r>
          </w:p>
        </w:tc>
      </w:tr>
      <w:tr w:rsidR="00222996" w:rsidRPr="00222996" w:rsidTr="00222996">
        <w:trPr>
          <w:trHeight w:val="330"/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Биология - наука о живой природе. Признаки живых организмов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rHeight w:val="330"/>
          <w:tblCellSpacing w:w="0" w:type="dxa"/>
        </w:trPr>
        <w:tc>
          <w:tcPr>
            <w:tcW w:w="10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Глава 1. Общая характеристика царства Растения (5ч.)</w:t>
            </w:r>
          </w:p>
        </w:tc>
      </w:tr>
      <w:tr w:rsidR="00222996" w:rsidRPr="00222996" w:rsidTr="00222996">
        <w:trPr>
          <w:trHeight w:val="480"/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Царство Растения. Общие признаки растений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Классификация растений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Строение цветкового растения, его органы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rHeight w:val="480"/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Растение – целостный организм. Многообразие растений.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Условия обитания растений. Значение растений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10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Глава 2. Клеточное строение растений (4ч.)</w:t>
            </w: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Приборы для изучения растительной клетки</w:t>
            </w:r>
          </w:p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1 «Увеличительные приборы»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Строение растительной клетки</w:t>
            </w:r>
          </w:p>
          <w:p w:rsidR="00222996" w:rsidRPr="00066333" w:rsidRDefault="00222996" w:rsidP="001F304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i/>
                <w:color w:val="000000"/>
                <w:sz w:val="23"/>
                <w:szCs w:val="23"/>
                <w:lang w:eastAsia="ru-RU"/>
              </w:rPr>
              <w:t>Лабораторная работа № 2 «Строение растительной клетки</w:t>
            </w: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»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Химический состав и жизнедеятельность клетки</w:t>
            </w:r>
          </w:p>
          <w:p w:rsidR="00222996" w:rsidRPr="00066333" w:rsidRDefault="00222996" w:rsidP="001F3042">
            <w:pPr>
              <w:spacing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3 «Химический состав клетки»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1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Многообразие клеток. Ткани растительного организма</w:t>
            </w:r>
          </w:p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4 «Ткани растений»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10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Глава 3. Строение и функции органов цветкового растения (27ч.)</w:t>
            </w: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1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066333">
            <w:pPr>
              <w:spacing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Строение семян</w:t>
            </w:r>
          </w:p>
          <w:p w:rsidR="00222996" w:rsidRPr="00066333" w:rsidRDefault="00222996" w:rsidP="00066333">
            <w:pPr>
              <w:spacing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5 «Строение семян</w:t>
            </w: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1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Условия, необходимые для прорастания семян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1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Всхожесть семян, правила их посева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1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Значение семян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Внешнее строение корня. Типы корневых систем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Внешнее строение корня. Типы корневых систем</w:t>
            </w:r>
          </w:p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6 «Строение корневого волоска</w:t>
            </w: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1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1F3042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Внутреннее строение корня. Видоизменения</w:t>
            </w:r>
            <w:r w:rsidR="00222996"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корней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Почвенное питание растений. Значение корней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Побег. Строение и значение побега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2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Почки. Внешнее и внутреннее строение</w:t>
            </w:r>
            <w:r w:rsidR="001F3042"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7 «Строение и расположение почек на стебле»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Лист. Внешнее и внутреннее строение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Лист. Внешнее и внутреннее строение</w:t>
            </w:r>
          </w:p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8 «Строение листа»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2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Воздушное питание растений (фотосинтез)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2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Роль листьев в испарении и дыхании растений</w:t>
            </w:r>
          </w:p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25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Стебель. Внешнее и внутреннее строение</w:t>
            </w:r>
          </w:p>
          <w:p w:rsidR="00222996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 № 9 «Внутреннее строение побега»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2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Передвижение воды и органических веществ по стеблю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Многообразие побегов и листьев.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Листопад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3042" w:rsidRPr="00066333" w:rsidRDefault="00222996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Строение и значение цветков.</w:t>
            </w:r>
          </w:p>
          <w:p w:rsidR="00222996" w:rsidRPr="00066333" w:rsidRDefault="001F3042" w:rsidP="001F304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</w:t>
            </w:r>
            <w:r w:rsidR="00222996"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бораторная работа № 10 «Строение цветка»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3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Соцветия, их многообразие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3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Опыление. Значение опыления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3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Оплодотворение. Образование плодов и семян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3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066333">
            <w:pPr>
              <w:spacing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Разнообразие плодов</w:t>
            </w:r>
          </w:p>
          <w:p w:rsidR="00222996" w:rsidRPr="00066333" w:rsidRDefault="00222996" w:rsidP="00066333">
            <w:pPr>
              <w:spacing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10 «Строение цветка»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3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Распространение плодов и семян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3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Растение – целостный организм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3</w:t>
            </w: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Взаимосвязь растений с окружающей средой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Строение и функции органов цветкового растения. Обобщение знаний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10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Глава 4. Основные отделы царства Растения (20 ч.)</w:t>
            </w: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Подцарство Низшие растения (Водоросли). Общая характеристика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Многообразие водорослей, их значение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Многообразие водорослей, их значение</w:t>
            </w:r>
          </w:p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12 «Строение зеленых водорослей»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Происхождение наземных растений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066333">
            <w:pPr>
              <w:spacing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Подцарство Высшие растения. Отдел Моховидные</w:t>
            </w:r>
          </w:p>
          <w:p w:rsidR="00222996" w:rsidRPr="00066333" w:rsidRDefault="00222996" w:rsidP="00066333">
            <w:pPr>
              <w:spacing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13 «Строение мха»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Отдел Папоротниковидные. Строение и размножение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Разнообразие споровых растений, их значение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066333">
            <w:pPr>
              <w:spacing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Разнообразие споровых растений, их значение</w:t>
            </w:r>
          </w:p>
          <w:p w:rsidR="00222996" w:rsidRPr="00066333" w:rsidRDefault="00222996" w:rsidP="00066333">
            <w:pPr>
              <w:spacing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14 «Внешнее строение споровых растений»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Отдел Голосеменные. Строение и жизнедеятельность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Многообразие и значение голосеменных растений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Многообразие и значение голосеменных растений</w:t>
            </w:r>
          </w:p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15 «Строение ветки сосны»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Отдел Покрытосеменные. Особенности их строения и жизнедеятельности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Семейства класса Двудольные: Пасленовые, Сложноцветные.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Семейства класса </w:t>
            </w:r>
            <w:proofErr w:type="gramStart"/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Двудольные :</w:t>
            </w:r>
            <w:proofErr w:type="gramEnd"/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Бобовые, Крестоцветные, Розоцветные.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Семейства класса Двудольные</w:t>
            </w:r>
          </w:p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16 «Строение шиповника»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Семейства класса Однодольные: Злаки.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Семейства класса Однодольные</w:t>
            </w:r>
          </w:p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lastRenderedPageBreak/>
              <w:t>Лабораторная работа № 17 «Строение пшеницы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55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Происхождение культурных растений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B6703F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Историческое развитие расти</w:t>
            </w:r>
            <w:r w:rsidR="00222996"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тельного мира на Земле (эволюция мира растений)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Основные отделы царства Растения. Обобщение знаний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rHeight w:val="135"/>
          <w:tblCellSpacing w:w="0" w:type="dxa"/>
        </w:trPr>
        <w:tc>
          <w:tcPr>
            <w:tcW w:w="10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13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Глава 5. Царство Бактерии. Царство Грибы. (11 ч.)</w:t>
            </w: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Царство Бактерии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Особенности жизнедеятельности бактерий. Разнообразие бактерий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Значение бактерий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Царство Грибы, их строение и жизнедеятельность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202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Разнообразие грибов, их значение</w:t>
            </w:r>
          </w:p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Лабораторная работа № 18 «Строение грибов»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Лишайники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Растительные сообщества. Многообразие и смена фитоценозов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Растительные сообщества. Многообразие и смена фитоценозов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Охрана растений. Красная книга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Итоговое тестирование.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222996" w:rsidRPr="00222996" w:rsidTr="00222996">
        <w:trPr>
          <w:tblCellSpacing w:w="0" w:type="dxa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7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663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Урок обобщения и контроля знаний.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2996" w:rsidRPr="00066333" w:rsidRDefault="00222996" w:rsidP="00222996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22996" w:rsidRPr="00066333" w:rsidRDefault="00222996" w:rsidP="00222996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0663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учебно-методического и материально-технического обеспечения образовательного процесса</w:t>
      </w:r>
    </w:p>
    <w:p w:rsidR="00222996" w:rsidRPr="00222996" w:rsidRDefault="00222996" w:rsidP="00222996">
      <w:pPr>
        <w:shd w:val="clear" w:color="auto" w:fill="FFFFFF"/>
        <w:spacing w:before="100" w:beforeAutospacing="1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222996" w:rsidRPr="00222996" w:rsidRDefault="00222996" w:rsidP="00222996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Примерные программы по учебным предметам: Биология.5-9 классы: проект. – 2-е изд. – М.: Просвещение, 2013</w:t>
      </w:r>
    </w:p>
    <w:p w:rsidR="00222996" w:rsidRPr="00222996" w:rsidRDefault="00222996" w:rsidP="00222996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Рабочая программа Биология. 6 класс. Линия «Ракурс»/ авт.-сост. С.Н. Новикова, Н.И. Романова. – М.: ООО «Русское слово – учебник», 2013. – (ФГОС. Инновационная школа).</w:t>
      </w:r>
    </w:p>
    <w:p w:rsidR="00222996" w:rsidRPr="00222996" w:rsidRDefault="00222996" w:rsidP="00222996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Федеральный государственный образовательный стандарт основного общего образования. Федеральный компонент государственного образовательного стандарта основного общего образования по биологии. Программы образовательных учреждений. Биология </w:t>
      </w:r>
      <w:r w:rsidR="0006633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5-11 класс, М</w:t>
      </w: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осква «Просвещение» 2010г.</w:t>
      </w:r>
    </w:p>
    <w:p w:rsidR="00222996" w:rsidRPr="00222996" w:rsidRDefault="00222996" w:rsidP="00222996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Исаева Т.А., Романова Н.И. Биология. 6класс: учебник для образовательных учреждений. – М.: Русское слово, 2014.</w:t>
      </w:r>
    </w:p>
    <w:p w:rsidR="00222996" w:rsidRPr="00222996" w:rsidRDefault="00222996" w:rsidP="00222996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Исаева Т.А.., Романова Н. И. Рабочая тетрадь по биологии 6 класс к учебнику Исаевой Т.А.., Романовой Н. И - М.: Русское слово, 2013</w:t>
      </w:r>
    </w:p>
    <w:p w:rsidR="00222996" w:rsidRPr="00222996" w:rsidRDefault="00222996" w:rsidP="00222996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Марина А. В. Биология. 6класс.: методическое пособие к учебнику Исаевой Т.А.., Романовой Н. И - М.: Русское слово, 2013</w:t>
      </w:r>
    </w:p>
    <w:p w:rsidR="00222996" w:rsidRPr="00222996" w:rsidRDefault="00222996" w:rsidP="00222996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Амахина Ю.В. Тетрадь для лабораторных работ по биологии 6 класс к учебнику Исаевой Т.А.., Романовой Н. И - М.: Русское слово, 2013</w:t>
      </w:r>
    </w:p>
    <w:p w:rsidR="00222996" w:rsidRPr="00222996" w:rsidRDefault="00222996" w:rsidP="00222996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Амахина Ю.В. Методические рекомендации по проведению лабораторных работ к учебнику Исаевой Т.А.., Романовой Н. И - М.: Русское слово, 2012</w:t>
      </w:r>
    </w:p>
    <w:p w:rsidR="00222996" w:rsidRPr="00222996" w:rsidRDefault="00222996" w:rsidP="00222996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229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Мультимедийное приложение к учебнику Исаевой Т.А.., Романовой Н. И. Биология. 6 класс. – ООО «Русское слово»</w:t>
      </w:r>
    </w:p>
    <w:p w:rsidR="00222996" w:rsidRPr="00222996" w:rsidRDefault="00222996" w:rsidP="00222996">
      <w:pPr>
        <w:shd w:val="clear" w:color="auto" w:fill="FFFFFF"/>
        <w:spacing w:before="100" w:beforeAutospacing="1" w:after="240" w:line="240" w:lineRule="auto"/>
        <w:ind w:left="720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222996" w:rsidRPr="00222996" w:rsidRDefault="00222996" w:rsidP="00222996">
      <w:pPr>
        <w:shd w:val="clear" w:color="auto" w:fill="FFFFFF"/>
        <w:spacing w:before="100" w:beforeAutospacing="1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222996" w:rsidRPr="00222996" w:rsidRDefault="00222996" w:rsidP="00222996">
      <w:pPr>
        <w:shd w:val="clear" w:color="auto" w:fill="FFFFFF"/>
        <w:spacing w:before="100" w:beforeAutospacing="1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2864B2" w:rsidRDefault="002864B2"/>
    <w:sectPr w:rsidR="002864B2" w:rsidSect="00286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807A4"/>
    <w:multiLevelType w:val="multilevel"/>
    <w:tmpl w:val="1E364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AA60B3"/>
    <w:multiLevelType w:val="multilevel"/>
    <w:tmpl w:val="04BA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CA2E43"/>
    <w:multiLevelType w:val="multilevel"/>
    <w:tmpl w:val="056A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2996"/>
    <w:rsid w:val="000215C1"/>
    <w:rsid w:val="00066333"/>
    <w:rsid w:val="00121D54"/>
    <w:rsid w:val="001F3042"/>
    <w:rsid w:val="00222996"/>
    <w:rsid w:val="002864B2"/>
    <w:rsid w:val="004B2689"/>
    <w:rsid w:val="00717A63"/>
    <w:rsid w:val="007354D8"/>
    <w:rsid w:val="00816E21"/>
    <w:rsid w:val="009E7EBF"/>
    <w:rsid w:val="00B6703F"/>
    <w:rsid w:val="00EA53C2"/>
    <w:rsid w:val="00EF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46DDE3-9EC3-49B2-BE10-DBB71A77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229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3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3165</Words>
  <Characters>18046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Ray</cp:lastModifiedBy>
  <cp:revision>9</cp:revision>
  <dcterms:created xsi:type="dcterms:W3CDTF">2017-09-26T22:31:00Z</dcterms:created>
  <dcterms:modified xsi:type="dcterms:W3CDTF">2020-09-21T09:09:00Z</dcterms:modified>
</cp:coreProperties>
</file>